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3D" w:rsidRDefault="00C4293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9B133D" w:rsidRDefault="009B133D">
      <w:pPr>
        <w:rPr>
          <w:rFonts w:ascii="等线" w:eastAsia="等线" w:hAnsi="等线" w:cs="宋体"/>
        </w:rPr>
      </w:pPr>
    </w:p>
    <w:p w:rsidR="009B133D" w:rsidRDefault="00C4293D">
      <w:pPr>
        <w:jc w:val="center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44"/>
          <w:szCs w:val="44"/>
        </w:rPr>
        <w:t>XX</w:t>
      </w:r>
      <w:proofErr w:type="gramStart"/>
      <w:r>
        <w:rPr>
          <w:rFonts w:ascii="黑体" w:eastAsia="黑体" w:hAnsi="黑体" w:cs="仿宋" w:hint="eastAsia"/>
          <w:sz w:val="44"/>
          <w:szCs w:val="44"/>
        </w:rPr>
        <w:t>系专业</w:t>
      </w:r>
      <w:proofErr w:type="gramEnd"/>
      <w:r>
        <w:rPr>
          <w:rFonts w:ascii="黑体" w:eastAsia="黑体" w:hAnsi="黑体" w:cs="仿宋" w:hint="eastAsia"/>
          <w:sz w:val="44"/>
          <w:szCs w:val="44"/>
        </w:rPr>
        <w:t>社会实践工作方案（参考模板）</w:t>
      </w:r>
    </w:p>
    <w:p w:rsidR="009B133D" w:rsidRDefault="009B133D">
      <w:pPr>
        <w:rPr>
          <w:rFonts w:ascii="仿宋" w:eastAsia="仿宋" w:hAnsi="仿宋" w:cs="仿宋"/>
          <w:sz w:val="28"/>
          <w:szCs w:val="28"/>
        </w:rPr>
      </w:pP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为落实学校《关于组织开展2023年度大学生暑期专业社会实践工作的通知》要求，现就社会实践相关工作制定方案如下：</w:t>
      </w:r>
    </w:p>
    <w:p w:rsidR="009B133D" w:rsidRDefault="00C4293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sz w:val="32"/>
          <w:szCs w:val="32"/>
          <w:shd w:val="clear" w:color="auto" w:fill="FFFFFF"/>
        </w:rPr>
        <w:t>一、参与对象</w:t>
      </w:r>
    </w:p>
    <w:p w:rsidR="009B133D" w:rsidRDefault="00C4293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例：化工系2020级化学工程与工艺、应用化学、制药工程、高分子材料与工程专业全体在读本科生。（结合各系部实际情况写具体）</w:t>
      </w:r>
    </w:p>
    <w:p w:rsidR="009B133D" w:rsidRDefault="00C4293D">
      <w:pPr>
        <w:spacing w:line="560" w:lineRule="exact"/>
        <w:ind w:firstLineChars="200" w:firstLine="643"/>
        <w:rPr>
          <w:rFonts w:ascii="仿宋" w:eastAsia="仿宋" w:hAnsi="仿宋" w:cs="Arial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>二、活动时间</w:t>
      </w:r>
    </w:p>
    <w:p w:rsidR="009B133D" w:rsidRDefault="00C4293D">
      <w:pPr>
        <w:spacing w:line="560" w:lineRule="exact"/>
        <w:ind w:firstLineChars="200" w:firstLine="643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例：</w:t>
      </w:r>
      <w:r>
        <w:rPr>
          <w:rFonts w:ascii="仿宋" w:eastAsia="仿宋" w:hAnsi="仿宋" w:cs="宋体" w:hint="eastAsia"/>
          <w:sz w:val="32"/>
          <w:szCs w:val="32"/>
        </w:rPr>
        <w:t>202</w:t>
      </w:r>
      <w:r w:rsidR="00CD6140">
        <w:rPr>
          <w:rFonts w:ascii="仿宋" w:eastAsia="仿宋" w:hAnsi="仿宋" w:cs="宋体" w:hint="eastAsia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年7月</w:t>
      </w:r>
      <w:r>
        <w:rPr>
          <w:rFonts w:ascii="仿宋" w:eastAsia="仿宋" w:hAnsi="仿宋" w:cs="宋体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日至8月31日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。（结合各系部实际情况写具体）</w:t>
      </w:r>
    </w:p>
    <w:p w:rsidR="009B133D" w:rsidRDefault="00C4293D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三、组织管理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（一）成立专业社会实践工作领导小组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成立由系主任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组长的专业社会实践工作领导小组，统一指导专业社会实践。具体成员如下：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长：XXX（系主任）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副组长：XXX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  员：XXX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XXX</w:t>
      </w:r>
      <w:proofErr w:type="spellEnd"/>
    </w:p>
    <w:p w:rsidR="009B133D" w:rsidRDefault="00C429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（二）XXX┈┈</w:t>
      </w:r>
    </w:p>
    <w:p w:rsidR="009B133D" w:rsidRDefault="00C429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（三）XXX┈┈</w:t>
      </w:r>
    </w:p>
    <w:p w:rsidR="009B133D" w:rsidRDefault="00C429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（原则上应涵盖宣传发动、学生实践活动申报、项目指导教师选配、强化安全教育等内容）</w:t>
      </w:r>
    </w:p>
    <w:p w:rsidR="009B133D" w:rsidRDefault="009B13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四、具体要求</w:t>
      </w:r>
    </w:p>
    <w:p w:rsidR="009B133D" w:rsidRDefault="00C429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（原则上应包括对指导老师的要求和对学生的要求）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五、分专业选题指南</w:t>
      </w:r>
    </w:p>
    <w:p w:rsidR="009B133D" w:rsidRDefault="00C4293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（以专业为单位，结合专业实际、行业发展、社会热点等拟定各专业选题指南。）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例：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化学工程与工艺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9B133D" w:rsidRDefault="00C4293D">
      <w:pPr>
        <w:widowControl/>
        <w:shd w:val="clear" w:color="auto" w:fill="FFFFFF"/>
        <w:spacing w:line="560" w:lineRule="exact"/>
        <w:ind w:firstLine="570"/>
        <w:jc w:val="left"/>
        <w:outlineLvl w:val="0"/>
        <w:rPr>
          <w:rFonts w:ascii="仿宋" w:eastAsia="仿宋" w:hAnsi="仿宋" w:cs="Arial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XXX┈┈</w:t>
      </w:r>
    </w:p>
    <w:p w:rsidR="009B133D" w:rsidRDefault="009B133D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9B133D" w:rsidRDefault="009B133D">
      <w:pPr>
        <w:widowControl/>
        <w:shd w:val="clear" w:color="auto" w:fill="FFFFFF"/>
        <w:spacing w:line="570" w:lineRule="atLeast"/>
        <w:ind w:firstLine="570"/>
        <w:jc w:val="left"/>
        <w:outlineLvl w:val="0"/>
        <w:rPr>
          <w:rFonts w:ascii="仿宋" w:eastAsia="仿宋" w:hAnsi="仿宋" w:cs="仿宋"/>
          <w:sz w:val="28"/>
          <w:szCs w:val="28"/>
        </w:rPr>
      </w:pPr>
    </w:p>
    <w:p w:rsidR="009B133D" w:rsidRDefault="00C4293D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XX系</w:t>
      </w:r>
    </w:p>
    <w:p w:rsidR="009B133D" w:rsidRDefault="00C4293D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2023年X月X日</w:t>
      </w:r>
    </w:p>
    <w:sectPr w:rsidR="009B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1AFC257C"/>
    <w:rsid w:val="00075A2A"/>
    <w:rsid w:val="005022E8"/>
    <w:rsid w:val="005A6C5E"/>
    <w:rsid w:val="009B133D"/>
    <w:rsid w:val="00B46219"/>
    <w:rsid w:val="00C4293D"/>
    <w:rsid w:val="00CD6140"/>
    <w:rsid w:val="1AFC257C"/>
    <w:rsid w:val="45CA7E17"/>
    <w:rsid w:val="580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2023-06-21T07:41:00Z</cp:lastPrinted>
  <dcterms:created xsi:type="dcterms:W3CDTF">2021-06-25T09:54:00Z</dcterms:created>
  <dcterms:modified xsi:type="dcterms:W3CDTF">2023-06-21T12:08:00Z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318B142733C1418495ED85BA617413A1</vt:lpwstr>
  </property>
</Properties>
</file>