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47" w:rsidRDefault="003D074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教学资料归档要求</w:t>
      </w:r>
    </w:p>
    <w:p w:rsidR="003D0747" w:rsidRDefault="003D074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一、理论教学环节</w:t>
      </w:r>
    </w:p>
    <w:tbl>
      <w:tblPr>
        <w:tblpPr w:leftFromText="180" w:rightFromText="180" w:vertAnchor="text" w:tblpX="-288" w:tblpY="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4"/>
        <w:gridCol w:w="2515"/>
        <w:gridCol w:w="3581"/>
        <w:gridCol w:w="4252"/>
        <w:gridCol w:w="1559"/>
      </w:tblGrid>
      <w:tr w:rsidR="003D0747">
        <w:trPr>
          <w:trHeight w:val="557"/>
        </w:trPr>
        <w:tc>
          <w:tcPr>
            <w:tcW w:w="959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项目</w:t>
            </w:r>
          </w:p>
        </w:tc>
        <w:tc>
          <w:tcPr>
            <w:tcW w:w="1984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袋子类型</w:t>
            </w:r>
          </w:p>
        </w:tc>
        <w:tc>
          <w:tcPr>
            <w:tcW w:w="2515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资料袋、试卷封面填写</w:t>
            </w:r>
          </w:p>
        </w:tc>
        <w:tc>
          <w:tcPr>
            <w:tcW w:w="3581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资料袋内容及顺序</w:t>
            </w:r>
          </w:p>
        </w:tc>
        <w:tc>
          <w:tcPr>
            <w:tcW w:w="4252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要求</w:t>
            </w:r>
          </w:p>
        </w:tc>
        <w:tc>
          <w:tcPr>
            <w:tcW w:w="1559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备注</w:t>
            </w:r>
          </w:p>
        </w:tc>
      </w:tr>
      <w:tr w:rsidR="003D0747">
        <w:trPr>
          <w:trHeight w:val="3391"/>
        </w:trPr>
        <w:tc>
          <w:tcPr>
            <w:tcW w:w="959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试卷</w:t>
            </w:r>
          </w:p>
        </w:tc>
        <w:tc>
          <w:tcPr>
            <w:tcW w:w="1984" w:type="dxa"/>
            <w:vAlign w:val="center"/>
          </w:tcPr>
          <w:p w:rsidR="003D0747" w:rsidRDefault="003D0747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教师：沈阳科技学院试卷袋</w:t>
            </w:r>
          </w:p>
          <w:p w:rsidR="003D0747" w:rsidRDefault="003D0747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学生：考试试卷</w:t>
            </w:r>
          </w:p>
        </w:tc>
        <w:tc>
          <w:tcPr>
            <w:tcW w:w="2515" w:type="dxa"/>
            <w:vAlign w:val="center"/>
          </w:tcPr>
          <w:p w:rsidR="003D0747" w:rsidRDefault="003D0747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、按照</w:t>
            </w:r>
            <w:r>
              <w:rPr>
                <w:rFonts w:hint="eastAsia"/>
                <w:kern w:val="0"/>
                <w:szCs w:val="21"/>
              </w:rPr>
              <w:t>《沈阳科技学院试卷袋》上</w:t>
            </w:r>
            <w:r>
              <w:rPr>
                <w:rFonts w:hint="eastAsia"/>
                <w:bCs/>
                <w:kern w:val="0"/>
                <w:szCs w:val="21"/>
              </w:rPr>
              <w:t>要求的内容逐项填写。</w:t>
            </w:r>
          </w:p>
          <w:p w:rsidR="003D0747" w:rsidRDefault="003D0747">
            <w:pPr>
              <w:rPr>
                <w:bCs/>
                <w:kern w:val="0"/>
                <w:szCs w:val="21"/>
              </w:rPr>
            </w:pPr>
          </w:p>
          <w:p w:rsidR="003D0747" w:rsidRDefault="003D0747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  <w:r>
              <w:rPr>
                <w:rFonts w:hint="eastAsia"/>
                <w:bCs/>
                <w:kern w:val="0"/>
                <w:szCs w:val="21"/>
              </w:rPr>
              <w:t>、按照试卷装订要求装订试卷。</w:t>
            </w:r>
          </w:p>
        </w:tc>
        <w:tc>
          <w:tcPr>
            <w:tcW w:w="3581" w:type="dxa"/>
            <w:vAlign w:val="center"/>
          </w:tcPr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．学生试卷（已装订）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．学生成绩单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．标准答案及评分标准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．试卷分析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5.  </w:t>
            </w:r>
            <w:r>
              <w:rPr>
                <w:rFonts w:hint="eastAsia"/>
                <w:kern w:val="0"/>
                <w:szCs w:val="21"/>
              </w:rPr>
              <w:t>考场名单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6.  </w:t>
            </w:r>
            <w:r>
              <w:rPr>
                <w:rFonts w:hint="eastAsia"/>
                <w:kern w:val="0"/>
                <w:szCs w:val="21"/>
              </w:rPr>
              <w:t>考场记录单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．其他说明材料</w:t>
            </w:r>
          </w:p>
        </w:tc>
        <w:tc>
          <w:tcPr>
            <w:tcW w:w="4252" w:type="dxa"/>
            <w:vAlign w:val="center"/>
          </w:tcPr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．试卷阅卷符合阅卷规范要求。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．成绩分析不能过于简单；若卷面成绩不及格率或优良率超标，应重点说明。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．说明平时成绩计算办法。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学生试卷装订要求：</w:t>
            </w:r>
          </w:p>
          <w:p w:rsidR="003D0747" w:rsidRDefault="003D0747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b/>
                <w:bCs/>
                <w:kern w:val="0"/>
                <w:szCs w:val="21"/>
              </w:rPr>
              <w:t>试卷装订顺序：</w:t>
            </w:r>
            <w:r>
              <w:rPr>
                <w:rFonts w:hint="eastAsia"/>
                <w:bCs/>
                <w:kern w:val="0"/>
                <w:szCs w:val="21"/>
              </w:rPr>
              <w:t>封皮</w:t>
            </w:r>
            <w:r>
              <w:rPr>
                <w:bCs/>
                <w:kern w:val="0"/>
                <w:szCs w:val="21"/>
              </w:rPr>
              <w:t>-&gt;</w:t>
            </w:r>
            <w:r>
              <w:rPr>
                <w:rFonts w:hint="eastAsia"/>
                <w:bCs/>
                <w:kern w:val="0"/>
                <w:szCs w:val="21"/>
              </w:rPr>
              <w:t>阅卷记录</w:t>
            </w:r>
            <w:r>
              <w:rPr>
                <w:bCs/>
                <w:kern w:val="0"/>
                <w:szCs w:val="21"/>
              </w:rPr>
              <w:t>-&gt;</w:t>
            </w:r>
            <w:r>
              <w:rPr>
                <w:rFonts w:hint="eastAsia"/>
                <w:bCs/>
                <w:kern w:val="0"/>
                <w:szCs w:val="21"/>
              </w:rPr>
              <w:t>空白试卷</w:t>
            </w:r>
            <w:r>
              <w:rPr>
                <w:bCs/>
                <w:kern w:val="0"/>
                <w:szCs w:val="21"/>
              </w:rPr>
              <w:t>-&gt;</w:t>
            </w:r>
            <w:r>
              <w:rPr>
                <w:rFonts w:hint="eastAsia"/>
                <w:bCs/>
                <w:kern w:val="0"/>
                <w:szCs w:val="21"/>
              </w:rPr>
              <w:t>学生作答试卷</w:t>
            </w:r>
            <w:r>
              <w:rPr>
                <w:bCs/>
                <w:kern w:val="0"/>
                <w:szCs w:val="21"/>
              </w:rPr>
              <w:t>-&gt;</w:t>
            </w:r>
            <w:r>
              <w:rPr>
                <w:rFonts w:hint="eastAsia"/>
                <w:bCs/>
                <w:kern w:val="0"/>
                <w:szCs w:val="21"/>
              </w:rPr>
              <w:t>封底。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）试卷装订要求：试卷须整理整齐，能查看到考生信息，装钉须牢固。</w:t>
            </w:r>
          </w:p>
          <w:p w:rsidR="003D0747" w:rsidRDefault="003D0747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747" w:rsidRDefault="003D0747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每本试卷需有编码，编码规则：</w:t>
            </w:r>
            <w:r w:rsidR="00B703EB">
              <w:rPr>
                <w:rFonts w:hint="eastAsia"/>
                <w:b/>
                <w:kern w:val="0"/>
                <w:szCs w:val="21"/>
              </w:rPr>
              <w:t>参见教务处考务科通知要求</w:t>
            </w:r>
            <w:bookmarkStart w:id="0" w:name="_GoBack"/>
            <w:bookmarkEnd w:id="0"/>
          </w:p>
        </w:tc>
      </w:tr>
      <w:tr w:rsidR="003D0747">
        <w:trPr>
          <w:trHeight w:val="2707"/>
        </w:trPr>
        <w:tc>
          <w:tcPr>
            <w:tcW w:w="959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课程过程考核材料（作业、报告等）</w:t>
            </w:r>
          </w:p>
        </w:tc>
        <w:tc>
          <w:tcPr>
            <w:tcW w:w="1984" w:type="dxa"/>
            <w:vAlign w:val="center"/>
          </w:tcPr>
          <w:p w:rsidR="003D0747" w:rsidRDefault="003D0747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教师：档案袋</w:t>
            </w:r>
          </w:p>
          <w:p w:rsidR="003D0747" w:rsidRDefault="003D0747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学生：大作业或者报告，打捆或装袋</w:t>
            </w:r>
          </w:p>
        </w:tc>
        <w:tc>
          <w:tcPr>
            <w:tcW w:w="2515" w:type="dxa"/>
            <w:vAlign w:val="center"/>
          </w:tcPr>
          <w:p w:rsidR="003D0747" w:rsidRDefault="003D0747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档案袋上填写所存档内容信息</w:t>
            </w:r>
          </w:p>
        </w:tc>
        <w:tc>
          <w:tcPr>
            <w:tcW w:w="3581" w:type="dxa"/>
            <w:vAlign w:val="center"/>
          </w:tcPr>
          <w:p w:rsidR="003D0747" w:rsidRDefault="003D0747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课程教学大纲</w:t>
            </w:r>
            <w:r w:rsidR="00A67CA8">
              <w:rPr>
                <w:rFonts w:hint="eastAsia"/>
                <w:kern w:val="0"/>
                <w:szCs w:val="21"/>
              </w:rPr>
              <w:t>（教师版、学生版）</w:t>
            </w:r>
          </w:p>
          <w:p w:rsidR="003D0747" w:rsidRDefault="003D0747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授课手册（含过程考核</w:t>
            </w:r>
            <w:r w:rsidR="00593ABD">
              <w:rPr>
                <w:rFonts w:hint="eastAsia"/>
                <w:kern w:val="0"/>
                <w:szCs w:val="21"/>
              </w:rPr>
              <w:t>记载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D0747" w:rsidRDefault="003D0747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15"/>
              </w:rPr>
              <w:t>学生班级本门课程课程表</w:t>
            </w:r>
          </w:p>
          <w:p w:rsidR="003D0747" w:rsidRDefault="003D0747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教学日历</w:t>
            </w:r>
          </w:p>
          <w:p w:rsidR="003D0747" w:rsidRDefault="003D0747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学生成绩单</w:t>
            </w:r>
          </w:p>
          <w:p w:rsidR="003D0747" w:rsidRDefault="00593ABD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试卷分析</w:t>
            </w:r>
          </w:p>
          <w:p w:rsidR="003D0747" w:rsidRDefault="003D0747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学生作业（单独打包）</w:t>
            </w:r>
          </w:p>
        </w:tc>
        <w:tc>
          <w:tcPr>
            <w:tcW w:w="4252" w:type="dxa"/>
            <w:vAlign w:val="center"/>
          </w:tcPr>
          <w:p w:rsidR="003D0747" w:rsidRDefault="003D0747">
            <w:pPr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作业按授课手册中学生顺序排列。分组作业按组别顺序排序即可。</w:t>
            </w:r>
          </w:p>
          <w:p w:rsidR="003D0747" w:rsidRDefault="003D0747">
            <w:pPr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作业或论文，应使用统一规格的作业纸。应批改，有评语和成绩。</w:t>
            </w:r>
          </w:p>
          <w:p w:rsidR="003D0747" w:rsidRDefault="003D0747">
            <w:pPr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作业或报告的考核标准与要求结合课程教学目标制订，应条目清晰、直观明了。</w:t>
            </w:r>
          </w:p>
        </w:tc>
        <w:tc>
          <w:tcPr>
            <w:tcW w:w="1559" w:type="dxa"/>
            <w:vAlign w:val="center"/>
          </w:tcPr>
          <w:p w:rsidR="003D0747" w:rsidRDefault="003D0747">
            <w:pPr>
              <w:rPr>
                <w:b/>
                <w:kern w:val="0"/>
                <w:szCs w:val="21"/>
              </w:rPr>
            </w:pPr>
          </w:p>
        </w:tc>
      </w:tr>
    </w:tbl>
    <w:p w:rsidR="003D0747" w:rsidRDefault="003D0747">
      <w:r>
        <w:rPr>
          <w:rFonts w:hint="eastAsia"/>
        </w:rPr>
        <w:t>注：</w:t>
      </w:r>
      <w:r>
        <w:rPr>
          <w:rFonts w:hint="eastAsia"/>
          <w:b/>
          <w:kern w:val="0"/>
          <w:szCs w:val="21"/>
        </w:rPr>
        <w:t>一般由以教研室为单位存档以上材料；教学资料归档要做到分类明晰准确、查找方便快捷。</w:t>
      </w:r>
    </w:p>
    <w:p w:rsidR="003D0747" w:rsidRDefault="003D0747"/>
    <w:p w:rsidR="003D0747" w:rsidRDefault="003D0747">
      <w:pPr>
        <w:jc w:val="center"/>
        <w:rPr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lastRenderedPageBreak/>
        <w:t>二、实践教学环节</w:t>
      </w:r>
    </w:p>
    <w:tbl>
      <w:tblPr>
        <w:tblpPr w:leftFromText="180" w:rightFromText="180" w:vertAnchor="text" w:tblpX="-2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1457"/>
        <w:gridCol w:w="2325"/>
        <w:gridCol w:w="3651"/>
        <w:gridCol w:w="3402"/>
        <w:gridCol w:w="2159"/>
      </w:tblGrid>
      <w:tr w:rsidR="003D0747">
        <w:trPr>
          <w:trHeight w:val="557"/>
        </w:trPr>
        <w:tc>
          <w:tcPr>
            <w:tcW w:w="1180" w:type="dxa"/>
            <w:vMerge w:val="restart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项目</w:t>
            </w:r>
          </w:p>
        </w:tc>
        <w:tc>
          <w:tcPr>
            <w:tcW w:w="1457" w:type="dxa"/>
            <w:vMerge w:val="restart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袋子类型</w:t>
            </w:r>
          </w:p>
        </w:tc>
        <w:tc>
          <w:tcPr>
            <w:tcW w:w="2325" w:type="dxa"/>
            <w:vMerge w:val="restart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资料袋封面填写</w:t>
            </w:r>
          </w:p>
        </w:tc>
        <w:tc>
          <w:tcPr>
            <w:tcW w:w="7053" w:type="dxa"/>
            <w:gridSpan w:val="2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档案袋内容及要求</w:t>
            </w:r>
          </w:p>
        </w:tc>
        <w:tc>
          <w:tcPr>
            <w:tcW w:w="2159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备注</w:t>
            </w:r>
          </w:p>
        </w:tc>
      </w:tr>
      <w:tr w:rsidR="003D0747">
        <w:trPr>
          <w:trHeight w:val="557"/>
        </w:trPr>
        <w:tc>
          <w:tcPr>
            <w:tcW w:w="1180" w:type="dxa"/>
            <w:vMerge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57" w:type="dxa"/>
            <w:vMerge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2325" w:type="dxa"/>
            <w:vMerge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3651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教师</w:t>
            </w:r>
          </w:p>
        </w:tc>
        <w:tc>
          <w:tcPr>
            <w:tcW w:w="3402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学生</w:t>
            </w:r>
          </w:p>
        </w:tc>
        <w:tc>
          <w:tcPr>
            <w:tcW w:w="2159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 w:rsidR="003D0747">
        <w:trPr>
          <w:trHeight w:val="1915"/>
        </w:trPr>
        <w:tc>
          <w:tcPr>
            <w:tcW w:w="1180" w:type="dxa"/>
            <w:vAlign w:val="center"/>
          </w:tcPr>
          <w:p w:rsidR="003D0747" w:rsidRDefault="003D0747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实验课</w:t>
            </w:r>
          </w:p>
        </w:tc>
        <w:tc>
          <w:tcPr>
            <w:tcW w:w="1457" w:type="dxa"/>
            <w:vAlign w:val="center"/>
          </w:tcPr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学生：档案袋</w:t>
            </w:r>
          </w:p>
          <w:p w:rsidR="003D0747" w:rsidRDefault="003D0747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3D0747" w:rsidRDefault="003D0747">
            <w:r>
              <w:rPr>
                <w:rFonts w:hint="eastAsia"/>
                <w:bCs/>
                <w:kern w:val="0"/>
                <w:szCs w:val="21"/>
              </w:rPr>
              <w:t>档案袋上填写所存档内容信息</w:t>
            </w:r>
          </w:p>
        </w:tc>
        <w:tc>
          <w:tcPr>
            <w:tcW w:w="3651" w:type="dxa"/>
            <w:vAlign w:val="center"/>
          </w:tcPr>
          <w:p w:rsidR="003D0747" w:rsidRDefault="003D0747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1. </w:t>
            </w:r>
            <w:r>
              <w:rPr>
                <w:rFonts w:hint="eastAsia"/>
                <w:kern w:val="0"/>
                <w:szCs w:val="15"/>
              </w:rPr>
              <w:t>实验课教学大纲</w:t>
            </w:r>
          </w:p>
          <w:p w:rsidR="003D0747" w:rsidRDefault="003D0747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2. </w:t>
            </w:r>
            <w:r>
              <w:rPr>
                <w:rFonts w:hint="eastAsia"/>
                <w:kern w:val="0"/>
                <w:szCs w:val="15"/>
              </w:rPr>
              <w:t>实验指导书</w:t>
            </w:r>
          </w:p>
          <w:p w:rsidR="003D0747" w:rsidRDefault="003D0747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3. </w:t>
            </w:r>
            <w:r>
              <w:rPr>
                <w:rFonts w:hint="eastAsia"/>
                <w:kern w:val="0"/>
                <w:szCs w:val="15"/>
              </w:rPr>
              <w:t>实验项目卡</w:t>
            </w:r>
          </w:p>
          <w:p w:rsidR="003D0747" w:rsidRDefault="003D0747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4. </w:t>
            </w:r>
            <w:r>
              <w:rPr>
                <w:rFonts w:hint="eastAsia"/>
                <w:kern w:val="0"/>
                <w:szCs w:val="15"/>
              </w:rPr>
              <w:t>实验教学安排表</w:t>
            </w:r>
          </w:p>
          <w:p w:rsidR="003D0747" w:rsidRDefault="003D0747">
            <w:pPr>
              <w:rPr>
                <w:kern w:val="0"/>
                <w:szCs w:val="15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学生成绩单</w:t>
            </w:r>
          </w:p>
          <w:p w:rsidR="003D0747" w:rsidRDefault="003D074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．授课手册（含实验过程教学记录）</w:t>
            </w:r>
          </w:p>
          <w:p w:rsidR="003D0747" w:rsidRDefault="003D0747">
            <w:pPr>
              <w:rPr>
                <w:kern w:val="0"/>
                <w:szCs w:val="15"/>
              </w:rPr>
            </w:pPr>
            <w:r>
              <w:rPr>
                <w:kern w:val="0"/>
                <w:szCs w:val="21"/>
              </w:rPr>
              <w:t xml:space="preserve">7. </w:t>
            </w:r>
            <w:r>
              <w:rPr>
                <w:rFonts w:hint="eastAsia"/>
                <w:kern w:val="0"/>
                <w:szCs w:val="15"/>
              </w:rPr>
              <w:t>实验课程教学总结</w:t>
            </w:r>
          </w:p>
        </w:tc>
        <w:tc>
          <w:tcPr>
            <w:tcW w:w="3402" w:type="dxa"/>
            <w:vAlign w:val="center"/>
          </w:tcPr>
          <w:p w:rsidR="003D0747" w:rsidRDefault="003D0747">
            <w:pPr>
              <w:rPr>
                <w:kern w:val="0"/>
                <w:szCs w:val="15"/>
              </w:rPr>
            </w:pPr>
            <w:r>
              <w:rPr>
                <w:rFonts w:hint="eastAsia"/>
                <w:kern w:val="0"/>
                <w:szCs w:val="15"/>
              </w:rPr>
              <w:t>学生实验报告</w:t>
            </w:r>
            <w:r>
              <w:rPr>
                <w:rFonts w:hint="eastAsia"/>
                <w:kern w:val="0"/>
                <w:szCs w:val="21"/>
              </w:rPr>
              <w:t>手册</w:t>
            </w:r>
            <w:r>
              <w:rPr>
                <w:rFonts w:hint="eastAsia"/>
                <w:kern w:val="0"/>
                <w:szCs w:val="15"/>
              </w:rPr>
              <w:t>（评语和得分），实验手册以学生成绩单顺序排列</w:t>
            </w:r>
          </w:p>
        </w:tc>
        <w:tc>
          <w:tcPr>
            <w:tcW w:w="2159" w:type="dxa"/>
            <w:vAlign w:val="center"/>
          </w:tcPr>
          <w:p w:rsidR="003D0747" w:rsidRDefault="003D0747">
            <w:pPr>
              <w:rPr>
                <w:b/>
                <w:kern w:val="0"/>
                <w:szCs w:val="21"/>
              </w:rPr>
            </w:pPr>
          </w:p>
        </w:tc>
      </w:tr>
      <w:tr w:rsidR="003D0747">
        <w:trPr>
          <w:trHeight w:val="1915"/>
        </w:trPr>
        <w:tc>
          <w:tcPr>
            <w:tcW w:w="1180" w:type="dxa"/>
            <w:vAlign w:val="center"/>
          </w:tcPr>
          <w:p w:rsidR="003D0747" w:rsidRDefault="003D0747" w:rsidP="001817EB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实习实践类课程</w:t>
            </w:r>
          </w:p>
        </w:tc>
        <w:tc>
          <w:tcPr>
            <w:tcW w:w="1457" w:type="dxa"/>
            <w:vAlign w:val="center"/>
          </w:tcPr>
          <w:p w:rsidR="003D0747" w:rsidRDefault="003D0747" w:rsidP="001817E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学生：档案袋</w:t>
            </w:r>
          </w:p>
          <w:p w:rsidR="003D0747" w:rsidRDefault="003D0747" w:rsidP="001817EB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3D0747" w:rsidRDefault="003D0747" w:rsidP="001817EB">
            <w:r>
              <w:rPr>
                <w:rFonts w:hint="eastAsia"/>
                <w:bCs/>
                <w:kern w:val="0"/>
                <w:szCs w:val="21"/>
              </w:rPr>
              <w:t>档案袋上填写所存档内容信息</w:t>
            </w:r>
          </w:p>
        </w:tc>
        <w:tc>
          <w:tcPr>
            <w:tcW w:w="3651" w:type="dxa"/>
            <w:vAlign w:val="center"/>
          </w:tcPr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1</w:t>
            </w:r>
            <w:r>
              <w:rPr>
                <w:rFonts w:hint="eastAsia"/>
                <w:kern w:val="0"/>
                <w:szCs w:val="21"/>
              </w:rPr>
              <w:t>．实习实践课程教学大纲</w:t>
            </w:r>
          </w:p>
          <w:p w:rsidR="003D0747" w:rsidRDefault="003D0747" w:rsidP="0050712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2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实践教学环节实施方案（含学生成绩评价标准、具体教学安排表）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3. </w:t>
            </w:r>
            <w:r>
              <w:rPr>
                <w:rFonts w:hint="eastAsia"/>
                <w:kern w:val="0"/>
                <w:szCs w:val="15"/>
              </w:rPr>
              <w:t>实习实践指导书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实习指导记录（授课手册）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5. </w:t>
            </w:r>
            <w:r>
              <w:rPr>
                <w:rFonts w:hint="eastAsia"/>
                <w:kern w:val="0"/>
                <w:szCs w:val="15"/>
              </w:rPr>
              <w:t>学生实习成绩单</w:t>
            </w:r>
            <w:r>
              <w:rPr>
                <w:kern w:val="0"/>
                <w:szCs w:val="15"/>
              </w:rPr>
              <w:t xml:space="preserve"> 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6. </w:t>
            </w:r>
            <w:r>
              <w:rPr>
                <w:rFonts w:hint="eastAsia"/>
                <w:kern w:val="0"/>
                <w:szCs w:val="15"/>
              </w:rPr>
              <w:t>实习工作总结</w:t>
            </w:r>
          </w:p>
        </w:tc>
        <w:tc>
          <w:tcPr>
            <w:tcW w:w="3402" w:type="dxa"/>
            <w:vAlign w:val="center"/>
          </w:tcPr>
          <w:p w:rsidR="003D0747" w:rsidRDefault="003D0747" w:rsidP="00865C92">
            <w:pPr>
              <w:rPr>
                <w:kern w:val="0"/>
                <w:szCs w:val="15"/>
              </w:rPr>
            </w:pPr>
            <w:r>
              <w:rPr>
                <w:rFonts w:hint="eastAsia"/>
                <w:kern w:val="0"/>
                <w:szCs w:val="15"/>
              </w:rPr>
              <w:t>学生实习报告（评语和得分）</w:t>
            </w:r>
          </w:p>
          <w:p w:rsidR="003D0747" w:rsidRDefault="003D0747" w:rsidP="00865C92">
            <w:pPr>
              <w:rPr>
                <w:kern w:val="0"/>
                <w:szCs w:val="15"/>
              </w:rPr>
            </w:pPr>
            <w:r>
              <w:rPr>
                <w:rFonts w:hint="eastAsia"/>
                <w:kern w:val="0"/>
                <w:szCs w:val="15"/>
              </w:rPr>
              <w:t>实习报告以学生成绩单顺序排列</w:t>
            </w:r>
          </w:p>
        </w:tc>
        <w:tc>
          <w:tcPr>
            <w:tcW w:w="2159" w:type="dxa"/>
            <w:vAlign w:val="center"/>
          </w:tcPr>
          <w:p w:rsidR="003D0747" w:rsidRDefault="003D0747" w:rsidP="001817EB">
            <w:pPr>
              <w:rPr>
                <w:b/>
                <w:kern w:val="0"/>
                <w:szCs w:val="21"/>
              </w:rPr>
            </w:pPr>
          </w:p>
        </w:tc>
      </w:tr>
      <w:tr w:rsidR="003D0747">
        <w:trPr>
          <w:trHeight w:val="2098"/>
        </w:trPr>
        <w:tc>
          <w:tcPr>
            <w:tcW w:w="1180" w:type="dxa"/>
            <w:vAlign w:val="center"/>
          </w:tcPr>
          <w:p w:rsidR="003D0747" w:rsidRDefault="003D0747" w:rsidP="001817EB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课程</w:t>
            </w:r>
          </w:p>
          <w:p w:rsidR="003D0747" w:rsidRDefault="003D0747" w:rsidP="001817EB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设计</w:t>
            </w:r>
          </w:p>
        </w:tc>
        <w:tc>
          <w:tcPr>
            <w:tcW w:w="1457" w:type="dxa"/>
            <w:vAlign w:val="center"/>
          </w:tcPr>
          <w:p w:rsidR="003D0747" w:rsidRDefault="003D0747" w:rsidP="001817E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学生：档案袋</w:t>
            </w:r>
          </w:p>
          <w:p w:rsidR="003D0747" w:rsidRDefault="003D0747" w:rsidP="001817EB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15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3D0747" w:rsidRDefault="003D0747" w:rsidP="001817EB">
            <w:r>
              <w:rPr>
                <w:rFonts w:hint="eastAsia"/>
                <w:bCs/>
                <w:kern w:val="0"/>
                <w:szCs w:val="21"/>
              </w:rPr>
              <w:t>档案袋上填写所存档内容信息</w:t>
            </w:r>
          </w:p>
        </w:tc>
        <w:tc>
          <w:tcPr>
            <w:tcW w:w="3651" w:type="dxa"/>
            <w:vAlign w:val="center"/>
          </w:tcPr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1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课程</w:t>
            </w:r>
            <w:r>
              <w:rPr>
                <w:rFonts w:hint="eastAsia"/>
                <w:kern w:val="0"/>
                <w:szCs w:val="21"/>
              </w:rPr>
              <w:t>设计教学</w:t>
            </w:r>
            <w:r>
              <w:rPr>
                <w:rFonts w:hint="eastAsia"/>
                <w:kern w:val="0"/>
                <w:szCs w:val="15"/>
              </w:rPr>
              <w:t>大纲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2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课程</w:t>
            </w:r>
            <w:r>
              <w:rPr>
                <w:rFonts w:hint="eastAsia"/>
                <w:kern w:val="0"/>
                <w:szCs w:val="21"/>
              </w:rPr>
              <w:t>设计任务书（</w:t>
            </w:r>
            <w:r>
              <w:rPr>
                <w:rFonts w:hint="eastAsia"/>
                <w:kern w:val="0"/>
                <w:szCs w:val="15"/>
              </w:rPr>
              <w:t>含学生成绩评价标准）、说明书等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3. </w:t>
            </w:r>
            <w:r>
              <w:rPr>
                <w:rFonts w:hint="eastAsia"/>
                <w:kern w:val="0"/>
                <w:szCs w:val="15"/>
              </w:rPr>
              <w:t>课程设计指导书</w:t>
            </w:r>
          </w:p>
          <w:p w:rsidR="003D0747" w:rsidRDefault="003D0747" w:rsidP="00DB2DDD">
            <w:pPr>
              <w:rPr>
                <w:kern w:val="0"/>
                <w:szCs w:val="15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课程设计</w:t>
            </w:r>
            <w:r>
              <w:rPr>
                <w:rFonts w:hint="eastAsia"/>
                <w:kern w:val="0"/>
                <w:szCs w:val="21"/>
              </w:rPr>
              <w:t>指导</w:t>
            </w:r>
            <w:r>
              <w:rPr>
                <w:rFonts w:hint="eastAsia"/>
                <w:kern w:val="0"/>
                <w:szCs w:val="15"/>
              </w:rPr>
              <w:t>记录（授课手册）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5. </w:t>
            </w:r>
            <w:r>
              <w:rPr>
                <w:rFonts w:hint="eastAsia"/>
                <w:kern w:val="0"/>
                <w:szCs w:val="15"/>
              </w:rPr>
              <w:t>课程设计题目汇总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学生成绩单</w:t>
            </w:r>
          </w:p>
          <w:p w:rsidR="003D0747" w:rsidRDefault="003D0747" w:rsidP="001817EB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 xml:space="preserve">7. </w:t>
            </w:r>
            <w:r>
              <w:rPr>
                <w:rFonts w:hint="eastAsia"/>
                <w:kern w:val="0"/>
                <w:szCs w:val="15"/>
              </w:rPr>
              <w:t>课程设计教学总结</w:t>
            </w:r>
          </w:p>
        </w:tc>
        <w:tc>
          <w:tcPr>
            <w:tcW w:w="3402" w:type="dxa"/>
            <w:vAlign w:val="center"/>
          </w:tcPr>
          <w:p w:rsidR="003D0747" w:rsidRDefault="003D0747" w:rsidP="001817E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学生课程设计报告书，要有批改及成绩，</w:t>
            </w:r>
          </w:p>
          <w:p w:rsidR="003D0747" w:rsidRDefault="003D0747" w:rsidP="001817E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按成绩单顺序排列</w:t>
            </w:r>
          </w:p>
        </w:tc>
        <w:tc>
          <w:tcPr>
            <w:tcW w:w="2159" w:type="dxa"/>
            <w:vAlign w:val="center"/>
          </w:tcPr>
          <w:p w:rsidR="003D0747" w:rsidRDefault="003D0747" w:rsidP="001817EB">
            <w:pPr>
              <w:rPr>
                <w:b/>
                <w:kern w:val="0"/>
                <w:szCs w:val="21"/>
              </w:rPr>
            </w:pPr>
          </w:p>
        </w:tc>
      </w:tr>
      <w:tr w:rsidR="003D0747">
        <w:trPr>
          <w:trHeight w:val="2098"/>
        </w:trPr>
        <w:tc>
          <w:tcPr>
            <w:tcW w:w="1180" w:type="dxa"/>
            <w:vAlign w:val="center"/>
          </w:tcPr>
          <w:p w:rsidR="003D0747" w:rsidRPr="001340C4" w:rsidRDefault="003D0747" w:rsidP="003F79EE">
            <w:pPr>
              <w:jc w:val="center"/>
              <w:rPr>
                <w:b/>
                <w:kern w:val="0"/>
                <w:sz w:val="24"/>
                <w:szCs w:val="30"/>
              </w:rPr>
            </w:pPr>
            <w:r w:rsidRPr="001340C4">
              <w:rPr>
                <w:rFonts w:hint="eastAsia"/>
                <w:b/>
                <w:kern w:val="0"/>
                <w:sz w:val="24"/>
                <w:szCs w:val="30"/>
              </w:rPr>
              <w:lastRenderedPageBreak/>
              <w:t>毕业实习</w:t>
            </w:r>
          </w:p>
        </w:tc>
        <w:tc>
          <w:tcPr>
            <w:tcW w:w="1457" w:type="dxa"/>
            <w:vAlign w:val="center"/>
          </w:tcPr>
          <w:p w:rsidR="003D0747" w:rsidRPr="001340C4" w:rsidRDefault="003D0747" w:rsidP="003F79EE">
            <w:pPr>
              <w:rPr>
                <w:kern w:val="0"/>
                <w:szCs w:val="21"/>
              </w:rPr>
            </w:pPr>
            <w:r w:rsidRPr="001340C4">
              <w:rPr>
                <w:rFonts w:hint="eastAsia"/>
                <w:kern w:val="0"/>
                <w:szCs w:val="21"/>
              </w:rPr>
              <w:t>教师</w:t>
            </w:r>
            <w:r w:rsidRPr="001340C4">
              <w:rPr>
                <w:kern w:val="0"/>
                <w:szCs w:val="21"/>
              </w:rPr>
              <w:t>/</w:t>
            </w:r>
            <w:r w:rsidRPr="001340C4">
              <w:rPr>
                <w:rFonts w:hint="eastAsia"/>
                <w:kern w:val="0"/>
                <w:szCs w:val="21"/>
              </w:rPr>
              <w:t>学生：档案袋</w:t>
            </w:r>
          </w:p>
          <w:p w:rsidR="003D0747" w:rsidRPr="001340C4" w:rsidRDefault="003D0747" w:rsidP="003F79EE">
            <w:pPr>
              <w:rPr>
                <w:b/>
                <w:kern w:val="0"/>
                <w:szCs w:val="21"/>
              </w:rPr>
            </w:pPr>
            <w:r w:rsidRPr="001340C4">
              <w:rPr>
                <w:rFonts w:hint="eastAsia"/>
                <w:b/>
                <w:kern w:val="0"/>
                <w:szCs w:val="15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3D0747" w:rsidRPr="001340C4" w:rsidRDefault="003D0747" w:rsidP="003F79EE">
            <w:r w:rsidRPr="001340C4">
              <w:rPr>
                <w:rFonts w:hint="eastAsia"/>
                <w:bCs/>
                <w:kern w:val="0"/>
                <w:szCs w:val="21"/>
              </w:rPr>
              <w:t>档案袋上填写所存档内容信息</w:t>
            </w:r>
          </w:p>
        </w:tc>
        <w:tc>
          <w:tcPr>
            <w:tcW w:w="3651" w:type="dxa"/>
            <w:vAlign w:val="center"/>
          </w:tcPr>
          <w:p w:rsidR="003D0747" w:rsidRPr="001340C4" w:rsidRDefault="003D0747" w:rsidP="003F79EE">
            <w:pPr>
              <w:rPr>
                <w:kern w:val="0"/>
                <w:szCs w:val="15"/>
              </w:rPr>
            </w:pPr>
            <w:r w:rsidRPr="001340C4">
              <w:rPr>
                <w:kern w:val="0"/>
                <w:szCs w:val="15"/>
              </w:rPr>
              <w:t>1</w:t>
            </w:r>
            <w:r w:rsidRPr="001340C4">
              <w:rPr>
                <w:rFonts w:hint="eastAsia"/>
                <w:kern w:val="0"/>
                <w:szCs w:val="21"/>
              </w:rPr>
              <w:t>．本专业毕业实习教学大纲</w:t>
            </w:r>
          </w:p>
          <w:p w:rsidR="003D0747" w:rsidRPr="001340C4" w:rsidRDefault="003D0747" w:rsidP="003F79EE">
            <w:pPr>
              <w:rPr>
                <w:kern w:val="0"/>
                <w:szCs w:val="15"/>
              </w:rPr>
            </w:pPr>
            <w:r w:rsidRPr="001340C4">
              <w:rPr>
                <w:kern w:val="0"/>
                <w:szCs w:val="15"/>
              </w:rPr>
              <w:t>2</w:t>
            </w:r>
            <w:r w:rsidRPr="001340C4">
              <w:rPr>
                <w:rFonts w:hint="eastAsia"/>
                <w:kern w:val="0"/>
                <w:szCs w:val="21"/>
              </w:rPr>
              <w:t>．毕业实习</w:t>
            </w:r>
            <w:r w:rsidRPr="001340C4">
              <w:rPr>
                <w:rFonts w:hint="eastAsia"/>
                <w:kern w:val="0"/>
                <w:szCs w:val="15"/>
              </w:rPr>
              <w:t>实施方案（含学生成绩评价标准、具体教学安排表）</w:t>
            </w:r>
          </w:p>
          <w:p w:rsidR="003D0747" w:rsidRPr="001340C4" w:rsidRDefault="003D0747" w:rsidP="003F79EE">
            <w:pPr>
              <w:rPr>
                <w:kern w:val="0"/>
                <w:szCs w:val="15"/>
              </w:rPr>
            </w:pPr>
            <w:r w:rsidRPr="001340C4">
              <w:rPr>
                <w:kern w:val="0"/>
                <w:szCs w:val="15"/>
              </w:rPr>
              <w:t xml:space="preserve">3. </w:t>
            </w:r>
            <w:r w:rsidRPr="001340C4">
              <w:rPr>
                <w:rFonts w:hint="eastAsia"/>
                <w:kern w:val="0"/>
                <w:szCs w:val="15"/>
              </w:rPr>
              <w:t>毕业实习指导书</w:t>
            </w:r>
          </w:p>
          <w:p w:rsidR="003D0747" w:rsidRPr="001340C4" w:rsidRDefault="003D0747" w:rsidP="003F79EE">
            <w:pPr>
              <w:rPr>
                <w:kern w:val="0"/>
                <w:szCs w:val="15"/>
              </w:rPr>
            </w:pPr>
            <w:r w:rsidRPr="001340C4">
              <w:rPr>
                <w:kern w:val="0"/>
                <w:szCs w:val="21"/>
              </w:rPr>
              <w:t>4</w:t>
            </w:r>
            <w:r w:rsidRPr="001340C4">
              <w:rPr>
                <w:rFonts w:hint="eastAsia"/>
                <w:kern w:val="0"/>
                <w:szCs w:val="21"/>
              </w:rPr>
              <w:t>．毕业</w:t>
            </w:r>
            <w:r w:rsidRPr="001340C4">
              <w:rPr>
                <w:rFonts w:hint="eastAsia"/>
                <w:kern w:val="0"/>
                <w:szCs w:val="15"/>
              </w:rPr>
              <w:t>实习指导记录（授课手册）</w:t>
            </w:r>
          </w:p>
          <w:p w:rsidR="003D0747" w:rsidRPr="001340C4" w:rsidRDefault="003D0747" w:rsidP="003F79EE">
            <w:pPr>
              <w:rPr>
                <w:kern w:val="0"/>
                <w:szCs w:val="15"/>
              </w:rPr>
            </w:pPr>
            <w:r w:rsidRPr="001340C4">
              <w:rPr>
                <w:kern w:val="0"/>
                <w:szCs w:val="15"/>
              </w:rPr>
              <w:t xml:space="preserve">5. </w:t>
            </w:r>
            <w:r w:rsidRPr="001340C4">
              <w:rPr>
                <w:rFonts w:hint="eastAsia"/>
                <w:kern w:val="0"/>
                <w:szCs w:val="15"/>
              </w:rPr>
              <w:t>学生毕业实习成绩单</w:t>
            </w:r>
            <w:r w:rsidRPr="001340C4">
              <w:rPr>
                <w:kern w:val="0"/>
                <w:szCs w:val="15"/>
              </w:rPr>
              <w:t xml:space="preserve"> </w:t>
            </w:r>
          </w:p>
          <w:p w:rsidR="003D0747" w:rsidRPr="001340C4" w:rsidRDefault="003D0747" w:rsidP="003F79EE">
            <w:pPr>
              <w:rPr>
                <w:kern w:val="0"/>
                <w:szCs w:val="15"/>
              </w:rPr>
            </w:pPr>
            <w:r w:rsidRPr="001340C4">
              <w:rPr>
                <w:kern w:val="0"/>
                <w:szCs w:val="15"/>
              </w:rPr>
              <w:t xml:space="preserve">6. </w:t>
            </w:r>
            <w:r w:rsidRPr="001340C4">
              <w:rPr>
                <w:rFonts w:hint="eastAsia"/>
                <w:kern w:val="0"/>
                <w:szCs w:val="15"/>
              </w:rPr>
              <w:t>毕业实习工作总结</w:t>
            </w:r>
          </w:p>
        </w:tc>
        <w:tc>
          <w:tcPr>
            <w:tcW w:w="3402" w:type="dxa"/>
            <w:vAlign w:val="center"/>
          </w:tcPr>
          <w:p w:rsidR="003D0747" w:rsidRPr="001340C4" w:rsidRDefault="003D0747" w:rsidP="003F79EE">
            <w:pPr>
              <w:rPr>
                <w:kern w:val="0"/>
                <w:szCs w:val="21"/>
              </w:rPr>
            </w:pPr>
            <w:r w:rsidRPr="001340C4">
              <w:rPr>
                <w:rFonts w:hint="eastAsia"/>
                <w:kern w:val="0"/>
                <w:szCs w:val="21"/>
              </w:rPr>
              <w:t>学生毕业实习手册（批阅），手册以学生成绩单顺序排列。</w:t>
            </w:r>
          </w:p>
        </w:tc>
        <w:tc>
          <w:tcPr>
            <w:tcW w:w="2159" w:type="dxa"/>
            <w:vAlign w:val="center"/>
          </w:tcPr>
          <w:p w:rsidR="003D0747" w:rsidRPr="001340C4" w:rsidRDefault="003D0747" w:rsidP="003F79EE">
            <w:pPr>
              <w:rPr>
                <w:b/>
                <w:kern w:val="0"/>
                <w:szCs w:val="21"/>
              </w:rPr>
            </w:pPr>
          </w:p>
        </w:tc>
      </w:tr>
      <w:tr w:rsidR="003D0747">
        <w:trPr>
          <w:trHeight w:val="2485"/>
        </w:trPr>
        <w:tc>
          <w:tcPr>
            <w:tcW w:w="1180" w:type="dxa"/>
            <w:vAlign w:val="center"/>
          </w:tcPr>
          <w:p w:rsidR="003D0747" w:rsidRDefault="003D0747" w:rsidP="003F79EE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毕业</w:t>
            </w:r>
          </w:p>
          <w:p w:rsidR="003D0747" w:rsidRDefault="003D0747" w:rsidP="003F79EE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设计</w:t>
            </w:r>
          </w:p>
        </w:tc>
        <w:tc>
          <w:tcPr>
            <w:tcW w:w="1457" w:type="dxa"/>
            <w:vAlign w:val="center"/>
          </w:tcPr>
          <w:p w:rsidR="003D0747" w:rsidRDefault="003D0747" w:rsidP="003F79E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学生：毕业设计（论文）档案袋</w:t>
            </w:r>
          </w:p>
          <w:p w:rsidR="003D0747" w:rsidRDefault="003D0747" w:rsidP="003F79EE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15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3D0747" w:rsidRDefault="003D0747" w:rsidP="003F79EE">
            <w:pPr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按照《沈阳科技学院</w:t>
            </w:r>
          </w:p>
          <w:p w:rsidR="003D0747" w:rsidRDefault="003D0747" w:rsidP="003F79EE">
            <w:pPr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毕业设计（论文）存档、装订说明书》要求，逐项填写各项内容。</w:t>
            </w:r>
          </w:p>
          <w:p w:rsidR="003D0747" w:rsidRDefault="003D0747" w:rsidP="003F79E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每名学生一个档案袋。</w:t>
            </w:r>
          </w:p>
        </w:tc>
        <w:tc>
          <w:tcPr>
            <w:tcW w:w="3651" w:type="dxa"/>
            <w:vAlign w:val="center"/>
          </w:tcPr>
          <w:p w:rsidR="003D0747" w:rsidRDefault="003D0747" w:rsidP="003F79EE">
            <w:pPr>
              <w:rPr>
                <w:kern w:val="0"/>
                <w:szCs w:val="21"/>
              </w:rPr>
            </w:pPr>
            <w:r>
              <w:rPr>
                <w:kern w:val="0"/>
                <w:szCs w:val="15"/>
              </w:rPr>
              <w:t>1</w:t>
            </w:r>
            <w:r>
              <w:rPr>
                <w:rFonts w:hint="eastAsia"/>
                <w:kern w:val="0"/>
                <w:szCs w:val="21"/>
              </w:rPr>
              <w:t>．毕业设计任务书</w:t>
            </w:r>
          </w:p>
          <w:p w:rsidR="003D0747" w:rsidRDefault="003D0747" w:rsidP="003F79E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2. </w:t>
            </w:r>
            <w:r>
              <w:rPr>
                <w:rFonts w:hint="eastAsia"/>
                <w:kern w:val="0"/>
                <w:szCs w:val="21"/>
              </w:rPr>
              <w:t>班级成绩单</w:t>
            </w:r>
          </w:p>
          <w:p w:rsidR="003D0747" w:rsidRDefault="003D0747" w:rsidP="003F79E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注：以专业（方向）为单位收集</w:t>
            </w:r>
          </w:p>
          <w:p w:rsidR="003D0747" w:rsidRDefault="003D0747" w:rsidP="003F79EE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毕业设计（论文）信息一览表</w:t>
            </w:r>
          </w:p>
          <w:p w:rsidR="003D0747" w:rsidRDefault="003D0747" w:rsidP="003F79EE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</w:rPr>
              <w:t xml:space="preserve">3. </w:t>
            </w:r>
            <w:r>
              <w:rPr>
                <w:rFonts w:hint="eastAsia"/>
                <w:kern w:val="0"/>
              </w:rPr>
              <w:t>教师关于毕业设计工作的教学总结。可按系部为单位存档，附教师指导毕业设计的汇总表，按顺序存档教学总结。</w:t>
            </w:r>
          </w:p>
        </w:tc>
        <w:tc>
          <w:tcPr>
            <w:tcW w:w="3402" w:type="dxa"/>
            <w:vAlign w:val="center"/>
          </w:tcPr>
          <w:p w:rsidR="003D0747" w:rsidRDefault="003D0747" w:rsidP="003F79EE">
            <w:pPr>
              <w:numPr>
                <w:ilvl w:val="0"/>
                <w:numId w:val="3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毕业设计（论文）装订版；</w:t>
            </w:r>
          </w:p>
          <w:p w:rsidR="003D0747" w:rsidRDefault="003D0747" w:rsidP="003F79E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2. </w:t>
            </w:r>
            <w:r>
              <w:rPr>
                <w:rFonts w:hint="eastAsia"/>
                <w:kern w:val="0"/>
                <w:szCs w:val="21"/>
              </w:rPr>
              <w:t>毕业设计（论文）工作手册；</w:t>
            </w:r>
          </w:p>
          <w:p w:rsidR="003D0747" w:rsidRDefault="003D0747" w:rsidP="003F79E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3. </w:t>
            </w:r>
            <w:r>
              <w:rPr>
                <w:rFonts w:hint="eastAsia"/>
                <w:kern w:val="0"/>
                <w:szCs w:val="21"/>
              </w:rPr>
              <w:t>存档光盘；</w:t>
            </w:r>
          </w:p>
          <w:p w:rsidR="003D0747" w:rsidRDefault="003D0747" w:rsidP="003F79E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4. </w:t>
            </w:r>
            <w:r>
              <w:rPr>
                <w:rFonts w:hint="eastAsia"/>
                <w:kern w:val="0"/>
                <w:szCs w:val="21"/>
              </w:rPr>
              <w:t>重复率检测报告打印版；</w:t>
            </w:r>
          </w:p>
          <w:p w:rsidR="003D0747" w:rsidRDefault="003D0747" w:rsidP="003F79EE">
            <w:pPr>
              <w:rPr>
                <w:kern w:val="0"/>
              </w:rPr>
            </w:pPr>
            <w:r>
              <w:rPr>
                <w:kern w:val="0"/>
                <w:szCs w:val="21"/>
              </w:rPr>
              <w:t xml:space="preserve">5. </w:t>
            </w:r>
            <w:r>
              <w:rPr>
                <w:rFonts w:hint="eastAsia"/>
                <w:kern w:val="0"/>
                <w:szCs w:val="21"/>
              </w:rPr>
              <w:t>图纸（如设计或论文中未要求制图，可忽略此项）。</w:t>
            </w:r>
          </w:p>
        </w:tc>
        <w:tc>
          <w:tcPr>
            <w:tcW w:w="2159" w:type="dxa"/>
            <w:vAlign w:val="center"/>
          </w:tcPr>
          <w:p w:rsidR="003D0747" w:rsidRDefault="003D0747" w:rsidP="003F79EE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每名学生的毕业设计（论文）需有编码，以学生学号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做为编码。</w:t>
            </w:r>
          </w:p>
        </w:tc>
      </w:tr>
      <w:tr w:rsidR="003D0747">
        <w:trPr>
          <w:trHeight w:val="416"/>
        </w:trPr>
        <w:tc>
          <w:tcPr>
            <w:tcW w:w="1180" w:type="dxa"/>
            <w:vAlign w:val="center"/>
          </w:tcPr>
          <w:p w:rsidR="003D0747" w:rsidRDefault="003D0747" w:rsidP="003F79EE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说明</w:t>
            </w:r>
          </w:p>
        </w:tc>
        <w:tc>
          <w:tcPr>
            <w:tcW w:w="12994" w:type="dxa"/>
            <w:gridSpan w:val="5"/>
            <w:vAlign w:val="center"/>
          </w:tcPr>
          <w:p w:rsidR="003D0747" w:rsidRDefault="003D0747" w:rsidP="003F79EE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由课程授课教师（或指导教师）负责教学材料的归档工作，系部（教研室）要做好组织管理与定时检查。</w:t>
            </w:r>
          </w:p>
        </w:tc>
      </w:tr>
    </w:tbl>
    <w:p w:rsidR="003D0747" w:rsidRDefault="003D0747">
      <w:r>
        <w:rPr>
          <w:rFonts w:hint="eastAsia"/>
        </w:rPr>
        <w:t>注：</w:t>
      </w:r>
      <w:r>
        <w:rPr>
          <w:rFonts w:hint="eastAsia"/>
          <w:b/>
          <w:kern w:val="0"/>
          <w:szCs w:val="21"/>
        </w:rPr>
        <w:t>一般由以教研室为单位存档以上材料；教学资料归档要做到分类明晰准确、查找方便快捷。</w:t>
      </w:r>
    </w:p>
    <w:sectPr w:rsidR="003D0747" w:rsidSect="00C92F3A">
      <w:footerReference w:type="default" r:id="rId7"/>
      <w:pgSz w:w="16838" w:h="11906" w:orient="landscape"/>
      <w:pgMar w:top="993" w:right="1440" w:bottom="12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EF" w:rsidRDefault="001624EF" w:rsidP="00C92F3A">
      <w:r>
        <w:separator/>
      </w:r>
    </w:p>
  </w:endnote>
  <w:endnote w:type="continuationSeparator" w:id="0">
    <w:p w:rsidR="001624EF" w:rsidRDefault="001624EF" w:rsidP="00C9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7" w:rsidRDefault="008F78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3EB" w:rsidRPr="00B703EB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D0747" w:rsidRDefault="003D07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EF" w:rsidRDefault="001624EF" w:rsidP="00C92F3A">
      <w:r>
        <w:separator/>
      </w:r>
    </w:p>
  </w:footnote>
  <w:footnote w:type="continuationSeparator" w:id="0">
    <w:p w:rsidR="001624EF" w:rsidRDefault="001624EF" w:rsidP="00C9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752"/>
    <w:multiLevelType w:val="multilevel"/>
    <w:tmpl w:val="0AED6752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DA59E60"/>
    <w:multiLevelType w:val="singleLevel"/>
    <w:tmpl w:val="0DA59E6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4DE4230C"/>
    <w:multiLevelType w:val="singleLevel"/>
    <w:tmpl w:val="4DE4230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ODlkMDU5NjE1NDUyNmVjN2E0ODI1ZWMzM2U5ZDcifQ=="/>
  </w:docVars>
  <w:rsids>
    <w:rsidRoot w:val="001F3A0E"/>
    <w:rsid w:val="00001B56"/>
    <w:rsid w:val="00005083"/>
    <w:rsid w:val="00015DFE"/>
    <w:rsid w:val="00022BBC"/>
    <w:rsid w:val="00034715"/>
    <w:rsid w:val="00077F98"/>
    <w:rsid w:val="000A34DF"/>
    <w:rsid w:val="000A3AD3"/>
    <w:rsid w:val="000A3E3C"/>
    <w:rsid w:val="000B7EF8"/>
    <w:rsid w:val="000D47A9"/>
    <w:rsid w:val="000E7D15"/>
    <w:rsid w:val="000F0C4D"/>
    <w:rsid w:val="000F1EB1"/>
    <w:rsid w:val="001100ED"/>
    <w:rsid w:val="00111D8B"/>
    <w:rsid w:val="0012131A"/>
    <w:rsid w:val="001340C4"/>
    <w:rsid w:val="00136983"/>
    <w:rsid w:val="001372CC"/>
    <w:rsid w:val="00142C4B"/>
    <w:rsid w:val="00150EF1"/>
    <w:rsid w:val="001624EF"/>
    <w:rsid w:val="00167571"/>
    <w:rsid w:val="001817EB"/>
    <w:rsid w:val="00181E39"/>
    <w:rsid w:val="001B55A7"/>
    <w:rsid w:val="001B6E9D"/>
    <w:rsid w:val="001D5F38"/>
    <w:rsid w:val="001F1DC1"/>
    <w:rsid w:val="001F3A0E"/>
    <w:rsid w:val="00226FCB"/>
    <w:rsid w:val="00237E88"/>
    <w:rsid w:val="00250581"/>
    <w:rsid w:val="002520F1"/>
    <w:rsid w:val="00255F01"/>
    <w:rsid w:val="00257D66"/>
    <w:rsid w:val="0026132A"/>
    <w:rsid w:val="00267F01"/>
    <w:rsid w:val="0027231A"/>
    <w:rsid w:val="00286F40"/>
    <w:rsid w:val="00292D28"/>
    <w:rsid w:val="00293A56"/>
    <w:rsid w:val="002A1E0E"/>
    <w:rsid w:val="002A3805"/>
    <w:rsid w:val="002B17C3"/>
    <w:rsid w:val="002B3284"/>
    <w:rsid w:val="002C7E0F"/>
    <w:rsid w:val="002D210B"/>
    <w:rsid w:val="002E1328"/>
    <w:rsid w:val="002E1556"/>
    <w:rsid w:val="002E2484"/>
    <w:rsid w:val="002F6FB2"/>
    <w:rsid w:val="00315E55"/>
    <w:rsid w:val="00320020"/>
    <w:rsid w:val="00327266"/>
    <w:rsid w:val="003430DC"/>
    <w:rsid w:val="00346735"/>
    <w:rsid w:val="00375CD9"/>
    <w:rsid w:val="00381A33"/>
    <w:rsid w:val="003D0747"/>
    <w:rsid w:val="003F79EE"/>
    <w:rsid w:val="00405662"/>
    <w:rsid w:val="00406473"/>
    <w:rsid w:val="004131A1"/>
    <w:rsid w:val="0042168A"/>
    <w:rsid w:val="004337BC"/>
    <w:rsid w:val="00433E58"/>
    <w:rsid w:val="00437F48"/>
    <w:rsid w:val="00440D85"/>
    <w:rsid w:val="00451962"/>
    <w:rsid w:val="004579EF"/>
    <w:rsid w:val="0047707F"/>
    <w:rsid w:val="0048096D"/>
    <w:rsid w:val="00483C8D"/>
    <w:rsid w:val="00486EAD"/>
    <w:rsid w:val="00487245"/>
    <w:rsid w:val="00490E4E"/>
    <w:rsid w:val="004977CE"/>
    <w:rsid w:val="00497B56"/>
    <w:rsid w:val="00497B8D"/>
    <w:rsid w:val="004B71A8"/>
    <w:rsid w:val="004B7B2A"/>
    <w:rsid w:val="004C75F1"/>
    <w:rsid w:val="004D6BC1"/>
    <w:rsid w:val="004E25F7"/>
    <w:rsid w:val="004F0350"/>
    <w:rsid w:val="004F616D"/>
    <w:rsid w:val="0050712B"/>
    <w:rsid w:val="005104A0"/>
    <w:rsid w:val="00517C17"/>
    <w:rsid w:val="00531D8B"/>
    <w:rsid w:val="00534BCC"/>
    <w:rsid w:val="005644D2"/>
    <w:rsid w:val="00593ABD"/>
    <w:rsid w:val="005B0201"/>
    <w:rsid w:val="005B3964"/>
    <w:rsid w:val="005C294E"/>
    <w:rsid w:val="005D524C"/>
    <w:rsid w:val="005E0259"/>
    <w:rsid w:val="0060207E"/>
    <w:rsid w:val="00602AD1"/>
    <w:rsid w:val="00637A39"/>
    <w:rsid w:val="0064095B"/>
    <w:rsid w:val="00641F2A"/>
    <w:rsid w:val="006550F4"/>
    <w:rsid w:val="0066692F"/>
    <w:rsid w:val="00691EFD"/>
    <w:rsid w:val="00694DBE"/>
    <w:rsid w:val="006976CB"/>
    <w:rsid w:val="006B01FE"/>
    <w:rsid w:val="006C15E5"/>
    <w:rsid w:val="006C54C4"/>
    <w:rsid w:val="006D37E2"/>
    <w:rsid w:val="006E1744"/>
    <w:rsid w:val="006F0393"/>
    <w:rsid w:val="006F09AE"/>
    <w:rsid w:val="006F318F"/>
    <w:rsid w:val="00706D98"/>
    <w:rsid w:val="00736FF0"/>
    <w:rsid w:val="00737D58"/>
    <w:rsid w:val="00746F2B"/>
    <w:rsid w:val="00766FE8"/>
    <w:rsid w:val="00783BFE"/>
    <w:rsid w:val="00784F0E"/>
    <w:rsid w:val="00795E4B"/>
    <w:rsid w:val="007A15E8"/>
    <w:rsid w:val="007B185B"/>
    <w:rsid w:val="007C1A4C"/>
    <w:rsid w:val="007D4897"/>
    <w:rsid w:val="007E6CD0"/>
    <w:rsid w:val="007E6E05"/>
    <w:rsid w:val="007F1526"/>
    <w:rsid w:val="007F1861"/>
    <w:rsid w:val="00800ECA"/>
    <w:rsid w:val="00801668"/>
    <w:rsid w:val="008051A8"/>
    <w:rsid w:val="008056C3"/>
    <w:rsid w:val="008326AF"/>
    <w:rsid w:val="00842F77"/>
    <w:rsid w:val="0085257B"/>
    <w:rsid w:val="0085778B"/>
    <w:rsid w:val="00865C92"/>
    <w:rsid w:val="00872468"/>
    <w:rsid w:val="0087473C"/>
    <w:rsid w:val="00876290"/>
    <w:rsid w:val="008827D1"/>
    <w:rsid w:val="008830B4"/>
    <w:rsid w:val="008B0958"/>
    <w:rsid w:val="008C295D"/>
    <w:rsid w:val="008D569A"/>
    <w:rsid w:val="008D7A20"/>
    <w:rsid w:val="008E069D"/>
    <w:rsid w:val="008E06D8"/>
    <w:rsid w:val="008F3580"/>
    <w:rsid w:val="008F78A6"/>
    <w:rsid w:val="0090435D"/>
    <w:rsid w:val="009239D7"/>
    <w:rsid w:val="009320CF"/>
    <w:rsid w:val="00932840"/>
    <w:rsid w:val="009534C0"/>
    <w:rsid w:val="009557CF"/>
    <w:rsid w:val="009579E7"/>
    <w:rsid w:val="00967C8C"/>
    <w:rsid w:val="00982BF9"/>
    <w:rsid w:val="00987EAB"/>
    <w:rsid w:val="009B0654"/>
    <w:rsid w:val="009B073D"/>
    <w:rsid w:val="009B2433"/>
    <w:rsid w:val="009C6260"/>
    <w:rsid w:val="009D1434"/>
    <w:rsid w:val="009D3E6D"/>
    <w:rsid w:val="009D3EE5"/>
    <w:rsid w:val="009F78C7"/>
    <w:rsid w:val="00A035E7"/>
    <w:rsid w:val="00A15759"/>
    <w:rsid w:val="00A26AFA"/>
    <w:rsid w:val="00A26EC7"/>
    <w:rsid w:val="00A34374"/>
    <w:rsid w:val="00A6081A"/>
    <w:rsid w:val="00A67CA8"/>
    <w:rsid w:val="00A80781"/>
    <w:rsid w:val="00A85888"/>
    <w:rsid w:val="00AA0468"/>
    <w:rsid w:val="00AA0AFD"/>
    <w:rsid w:val="00AC311C"/>
    <w:rsid w:val="00AE561C"/>
    <w:rsid w:val="00AE7B7E"/>
    <w:rsid w:val="00AF1431"/>
    <w:rsid w:val="00B126AA"/>
    <w:rsid w:val="00B24DD6"/>
    <w:rsid w:val="00B27BFD"/>
    <w:rsid w:val="00B348E8"/>
    <w:rsid w:val="00B416F3"/>
    <w:rsid w:val="00B4280E"/>
    <w:rsid w:val="00B542C3"/>
    <w:rsid w:val="00B703EB"/>
    <w:rsid w:val="00B72828"/>
    <w:rsid w:val="00B90CB3"/>
    <w:rsid w:val="00B91D5C"/>
    <w:rsid w:val="00BA3FBE"/>
    <w:rsid w:val="00BC5B3E"/>
    <w:rsid w:val="00BC79A8"/>
    <w:rsid w:val="00BD5E0F"/>
    <w:rsid w:val="00BE1B30"/>
    <w:rsid w:val="00BE558A"/>
    <w:rsid w:val="00BF7455"/>
    <w:rsid w:val="00C07AE4"/>
    <w:rsid w:val="00C10487"/>
    <w:rsid w:val="00C10BB7"/>
    <w:rsid w:val="00C130C0"/>
    <w:rsid w:val="00C44C76"/>
    <w:rsid w:val="00C462E2"/>
    <w:rsid w:val="00C46CCC"/>
    <w:rsid w:val="00C506EA"/>
    <w:rsid w:val="00C51BED"/>
    <w:rsid w:val="00C65405"/>
    <w:rsid w:val="00C75099"/>
    <w:rsid w:val="00C7566A"/>
    <w:rsid w:val="00C7702B"/>
    <w:rsid w:val="00C85BE9"/>
    <w:rsid w:val="00C918E9"/>
    <w:rsid w:val="00C92F3A"/>
    <w:rsid w:val="00C972AF"/>
    <w:rsid w:val="00CA03CC"/>
    <w:rsid w:val="00CA1F29"/>
    <w:rsid w:val="00CA6F90"/>
    <w:rsid w:val="00CD51C5"/>
    <w:rsid w:val="00CD6F25"/>
    <w:rsid w:val="00CD7D0B"/>
    <w:rsid w:val="00CF2DCF"/>
    <w:rsid w:val="00CF4B38"/>
    <w:rsid w:val="00CF50ED"/>
    <w:rsid w:val="00D06870"/>
    <w:rsid w:val="00D259AF"/>
    <w:rsid w:val="00D25CE6"/>
    <w:rsid w:val="00D27A21"/>
    <w:rsid w:val="00D315F9"/>
    <w:rsid w:val="00D31659"/>
    <w:rsid w:val="00D4002E"/>
    <w:rsid w:val="00D41A31"/>
    <w:rsid w:val="00D43FF4"/>
    <w:rsid w:val="00D66E16"/>
    <w:rsid w:val="00D94624"/>
    <w:rsid w:val="00DA4F93"/>
    <w:rsid w:val="00DA6BEB"/>
    <w:rsid w:val="00DB2DDD"/>
    <w:rsid w:val="00DC14F9"/>
    <w:rsid w:val="00DD7D8A"/>
    <w:rsid w:val="00E320A0"/>
    <w:rsid w:val="00E347AE"/>
    <w:rsid w:val="00E412F5"/>
    <w:rsid w:val="00E47E40"/>
    <w:rsid w:val="00E51CAE"/>
    <w:rsid w:val="00E63D76"/>
    <w:rsid w:val="00E64CBC"/>
    <w:rsid w:val="00E72668"/>
    <w:rsid w:val="00E77937"/>
    <w:rsid w:val="00E81CAA"/>
    <w:rsid w:val="00E836DF"/>
    <w:rsid w:val="00EC5AA5"/>
    <w:rsid w:val="00ED18D8"/>
    <w:rsid w:val="00F02E78"/>
    <w:rsid w:val="00F25000"/>
    <w:rsid w:val="00F26E34"/>
    <w:rsid w:val="00F27EE3"/>
    <w:rsid w:val="00F300B5"/>
    <w:rsid w:val="00F32D62"/>
    <w:rsid w:val="00F47783"/>
    <w:rsid w:val="00F5236F"/>
    <w:rsid w:val="00F54D30"/>
    <w:rsid w:val="00F56178"/>
    <w:rsid w:val="00F70C12"/>
    <w:rsid w:val="00F716D3"/>
    <w:rsid w:val="00F76CDC"/>
    <w:rsid w:val="00F80FA0"/>
    <w:rsid w:val="00F81C89"/>
    <w:rsid w:val="00F83082"/>
    <w:rsid w:val="00F92BE9"/>
    <w:rsid w:val="00F93CE7"/>
    <w:rsid w:val="00F97034"/>
    <w:rsid w:val="00FB5113"/>
    <w:rsid w:val="00FE5B7B"/>
    <w:rsid w:val="00FF0461"/>
    <w:rsid w:val="00FF3BF0"/>
    <w:rsid w:val="05882122"/>
    <w:rsid w:val="095A3DD5"/>
    <w:rsid w:val="0D336E17"/>
    <w:rsid w:val="0EAA156B"/>
    <w:rsid w:val="132E36D0"/>
    <w:rsid w:val="2BA94A1C"/>
    <w:rsid w:val="2F3C5BA7"/>
    <w:rsid w:val="311459BA"/>
    <w:rsid w:val="33471795"/>
    <w:rsid w:val="388D1222"/>
    <w:rsid w:val="3B3360B0"/>
    <w:rsid w:val="425233AA"/>
    <w:rsid w:val="48AE4FC8"/>
    <w:rsid w:val="4D3E5336"/>
    <w:rsid w:val="510F183E"/>
    <w:rsid w:val="52D62362"/>
    <w:rsid w:val="56DC4B72"/>
    <w:rsid w:val="57D709CF"/>
    <w:rsid w:val="5AA601F5"/>
    <w:rsid w:val="5E361F11"/>
    <w:rsid w:val="5ECD047F"/>
    <w:rsid w:val="624B3119"/>
    <w:rsid w:val="62EF64B1"/>
    <w:rsid w:val="64E04304"/>
    <w:rsid w:val="69D34437"/>
    <w:rsid w:val="6C4C04D0"/>
    <w:rsid w:val="795A0647"/>
    <w:rsid w:val="7A89741F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5DD49"/>
  <w15:docId w15:val="{421B5935-17CF-438B-9937-934B9073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2F3A"/>
    <w:rPr>
      <w:kern w:val="0"/>
      <w:sz w:val="2"/>
      <w:szCs w:val="20"/>
    </w:rPr>
  </w:style>
  <w:style w:type="character" w:customStyle="1" w:styleId="a4">
    <w:name w:val="批注框文本 字符"/>
    <w:link w:val="a3"/>
    <w:uiPriority w:val="99"/>
    <w:semiHidden/>
    <w:locked/>
    <w:rsid w:val="00C92F3A"/>
    <w:rPr>
      <w:sz w:val="2"/>
    </w:rPr>
  </w:style>
  <w:style w:type="paragraph" w:styleId="a5">
    <w:name w:val="footer"/>
    <w:basedOn w:val="a"/>
    <w:link w:val="a6"/>
    <w:uiPriority w:val="99"/>
    <w:rsid w:val="00C92F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C92F3A"/>
    <w:rPr>
      <w:sz w:val="18"/>
    </w:rPr>
  </w:style>
  <w:style w:type="paragraph" w:styleId="a7">
    <w:name w:val="header"/>
    <w:basedOn w:val="a"/>
    <w:link w:val="a8"/>
    <w:uiPriority w:val="99"/>
    <w:rsid w:val="00C9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C92F3A"/>
    <w:rPr>
      <w:sz w:val="18"/>
    </w:rPr>
  </w:style>
  <w:style w:type="table" w:styleId="a9">
    <w:name w:val="Table Grid"/>
    <w:basedOn w:val="a1"/>
    <w:uiPriority w:val="99"/>
    <w:rsid w:val="00C92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C92F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仲志丹</dc:creator>
  <cp:keywords/>
  <dc:description/>
  <cp:lastModifiedBy>hyy</cp:lastModifiedBy>
  <cp:revision>105</cp:revision>
  <cp:lastPrinted>2023-06-27T06:23:00Z</cp:lastPrinted>
  <dcterms:created xsi:type="dcterms:W3CDTF">2021-07-12T11:39:00Z</dcterms:created>
  <dcterms:modified xsi:type="dcterms:W3CDTF">2023-06-28T05:59:00Z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BFB7199251D641A0A74B8791BAD00CCD_12</vt:lpwstr>
  </property>
</Properties>
</file>