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ascii="仿宋_GB2312" w:eastAsia="仿宋_GB2312"/>
          <w:bCs/>
          <w:sz w:val="32"/>
          <w:szCs w:val="32"/>
        </w:rPr>
        <w:t>2</w:t>
      </w:r>
    </w:p>
    <w:p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线上线下混合式教学改革课程开设申请表</w:t>
      </w:r>
    </w:p>
    <w:p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（20</w:t>
      </w:r>
      <w:r>
        <w:rPr>
          <w:rFonts w:ascii="方正小标宋简体" w:eastAsia="方正小标宋简体"/>
          <w:bCs/>
          <w:sz w:val="36"/>
          <w:szCs w:val="36"/>
        </w:rPr>
        <w:t xml:space="preserve">   </w:t>
      </w:r>
      <w:r>
        <w:rPr>
          <w:rFonts w:hint="eastAsia" w:ascii="方正小标宋简体" w:eastAsia="方正小标宋简体"/>
          <w:bCs/>
          <w:sz w:val="36"/>
          <w:szCs w:val="36"/>
        </w:rPr>
        <w:t>-20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Cs/>
          <w:sz w:val="36"/>
          <w:szCs w:val="36"/>
        </w:rPr>
        <w:t xml:space="preserve">学年第 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Cs/>
          <w:sz w:val="36"/>
          <w:szCs w:val="36"/>
        </w:rPr>
        <w:t>学期）</w:t>
      </w:r>
    </w:p>
    <w:p>
      <w:pPr>
        <w:widowControl/>
        <w:spacing w:line="340" w:lineRule="atLeast"/>
        <w:jc w:val="left"/>
        <w:rPr>
          <w:rFonts w:ascii="Tahoma" w:hAnsi="Tahoma" w:eastAsia="宋体" w:cs="Tahoma"/>
          <w:color w:val="333333"/>
          <w:kern w:val="0"/>
          <w:sz w:val="26"/>
          <w:szCs w:val="26"/>
        </w:rPr>
      </w:pPr>
      <w:r>
        <w:rPr>
          <w:rFonts w:ascii="黑体" w:hAnsi="黑体" w:eastAsia="黑体" w:cs="Tahoma"/>
          <w:color w:val="333333"/>
          <w:kern w:val="0"/>
          <w:sz w:val="24"/>
          <w:szCs w:val="24"/>
        </w:rPr>
        <w:t>一、课程基本情况</w:t>
      </w:r>
    </w:p>
    <w:tbl>
      <w:tblPr>
        <w:tblStyle w:val="5"/>
        <w:tblW w:w="96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497"/>
        <w:gridCol w:w="1402"/>
        <w:gridCol w:w="727"/>
        <w:gridCol w:w="850"/>
        <w:gridCol w:w="851"/>
        <w:gridCol w:w="505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开课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（部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课程平台网址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、账号、密码</w:t>
            </w:r>
          </w:p>
        </w:tc>
        <w:tc>
          <w:tcPr>
            <w:tcW w:w="4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（填写可检查的网址及登录账号和密码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wave"/>
              </w:rPr>
              <w:t>注：不要使用短信验证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□通识教育课 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基础课 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□专业课 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必修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是否合班</w:t>
            </w:r>
          </w:p>
        </w:tc>
        <w:tc>
          <w:tcPr>
            <w:tcW w:w="2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4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学时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学分</w:t>
            </w:r>
          </w:p>
        </w:tc>
        <w:tc>
          <w:tcPr>
            <w:tcW w:w="2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拟线上学时数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拟线下学时数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考核方式</w:t>
            </w:r>
          </w:p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（线上、线下）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（线上考试、线下考试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，考试或考查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构成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（线上平时成绩占比**%，线下平时成绩占比**%，考试成绩占比**%）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主要使用教材</w:t>
            </w:r>
          </w:p>
        </w:tc>
        <w:tc>
          <w:tcPr>
            <w:tcW w:w="763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书名、作者、出版社、出版时间</w:t>
            </w:r>
          </w:p>
          <w:p>
            <w:pPr>
              <w:widowControl/>
              <w:spacing w:after="109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</w:p>
        </w:tc>
      </w:tr>
    </w:tbl>
    <w:p>
      <w:pPr>
        <w:widowControl/>
        <w:spacing w:line="340" w:lineRule="atLeast"/>
        <w:jc w:val="left"/>
        <w:rPr>
          <w:rFonts w:ascii="黑体" w:hAnsi="黑体" w:eastAsia="黑体" w:cs="Tahoma"/>
          <w:color w:val="333333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40" w:lineRule="atLeast"/>
        <w:jc w:val="left"/>
        <w:rPr>
          <w:rFonts w:ascii="Tahoma" w:hAnsi="Tahoma" w:eastAsia="宋体" w:cs="Tahoma"/>
          <w:color w:val="333333"/>
          <w:kern w:val="0"/>
          <w:sz w:val="26"/>
          <w:szCs w:val="26"/>
        </w:rPr>
      </w:pPr>
      <w:r>
        <w:rPr>
          <w:rFonts w:ascii="黑体" w:hAnsi="黑体" w:eastAsia="黑体" w:cs="Tahoma"/>
          <w:color w:val="333333"/>
          <w:kern w:val="0"/>
          <w:sz w:val="24"/>
          <w:szCs w:val="24"/>
        </w:rPr>
        <w:t>二、授课教师（教学团队）</w:t>
      </w:r>
    </w:p>
    <w:tbl>
      <w:tblPr>
        <w:tblStyle w:val="5"/>
        <w:tblW w:w="97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983"/>
        <w:gridCol w:w="851"/>
        <w:gridCol w:w="850"/>
        <w:gridCol w:w="3827"/>
        <w:gridCol w:w="1843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7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课程团队主要成员（序号1为课程负责人）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教龄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spacing w:after="109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是否有混合式课堂教学经验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after="109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51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51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51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51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51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10" w:lineRule="atLeast"/>
        <w:ind w:right="-125"/>
        <w:jc w:val="left"/>
        <w:rPr>
          <w:rFonts w:ascii="Tahoma" w:hAnsi="Tahoma" w:eastAsia="宋体" w:cs="Tahoma"/>
          <w:color w:val="333333"/>
          <w:kern w:val="0"/>
          <w:sz w:val="26"/>
          <w:szCs w:val="26"/>
        </w:rPr>
      </w:pPr>
      <w:r>
        <w:rPr>
          <w:rFonts w:ascii="黑体" w:hAnsi="黑体" w:eastAsia="黑体" w:cs="Tahoma"/>
          <w:color w:val="333333"/>
          <w:kern w:val="0"/>
          <w:sz w:val="24"/>
          <w:szCs w:val="24"/>
        </w:rPr>
        <w:t>三、课程网上资源</w:t>
      </w:r>
      <w:r>
        <w:rPr>
          <w:rFonts w:hint="eastAsia" w:ascii="黑体" w:hAnsi="黑体" w:eastAsia="黑体" w:cs="Tahoma"/>
          <w:color w:val="333333"/>
          <w:kern w:val="0"/>
          <w:sz w:val="24"/>
          <w:szCs w:val="24"/>
        </w:rPr>
        <w:t>及课程安排</w:t>
      </w:r>
    </w:p>
    <w:tbl>
      <w:tblPr>
        <w:tblStyle w:val="5"/>
        <w:tblW w:w="96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7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>
            <w:pPr>
              <w:widowControl/>
              <w:ind w:right="-125"/>
              <w:jc w:val="center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网上课程资源来源（视频、题库、拓展资源等）</w:t>
            </w:r>
          </w:p>
          <w:p>
            <w:pPr>
              <w:widowControl/>
              <w:spacing w:after="109" w:line="225" w:lineRule="atLeast"/>
              <w:ind w:right="-125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在对应栏方框内打勾√</w:t>
            </w:r>
          </w:p>
        </w:tc>
        <w:tc>
          <w:tcPr>
            <w:tcW w:w="7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ind w:right="-125"/>
              <w:jc w:val="left"/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□全</w:t>
            </w: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部自建课程资源</w:t>
            </w:r>
          </w:p>
          <w:p>
            <w:pPr>
              <w:widowControl/>
              <w:ind w:right="-125"/>
              <w:jc w:val="lef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right="-125"/>
              <w:jc w:val="left"/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□部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分引用其他校外课程资源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spacing w:after="109" w:line="240" w:lineRule="atLeast"/>
              <w:ind w:right="-125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章节数：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spacing w:after="109"/>
              <w:ind w:right="-125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知识点视频数及时长：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spacing w:after="109"/>
              <w:ind w:right="-125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拓展资源数：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spacing w:after="109"/>
              <w:ind w:right="-125"/>
              <w:jc w:val="left"/>
              <w:rPr>
                <w:rFonts w:ascii="Tahoma" w:hAnsi="Tahoma" w:eastAsia="宋体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章节题库数：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>
            <w:pPr>
              <w:widowControl/>
              <w:spacing w:after="109"/>
              <w:ind w:right="-125"/>
              <w:jc w:val="left"/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其他资源情况：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412" w:type="dxa"/>
            <w:vAlign w:val="bottom"/>
          </w:tcPr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 xml:space="preserve">负责人签名（盖章）：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2" w:hRule="atLeast"/>
          <w:jc w:val="center"/>
        </w:trPr>
        <w:tc>
          <w:tcPr>
            <w:tcW w:w="22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412" w:type="dxa"/>
            <w:vAlign w:val="bottom"/>
          </w:tcPr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4"/>
                <w:szCs w:val="24"/>
              </w:rPr>
              <w:t>负责人签名（盖章）：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D7BA5-9CDF-4FB7-924A-4515F179C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2A8707-5F5D-4B3B-9B0E-17F471FF31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98680E-0037-4AB5-BB07-C47065786F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EE26048-1195-49F2-BCA5-C6A8947A62B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5CAD6635-5E95-4A30-B0B9-51394531B4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MTRjNzRmMmU1ODY2MjY5Yzc5NWM3MzIyNDZlMjcifQ=="/>
  </w:docVars>
  <w:rsids>
    <w:rsidRoot w:val="00845C90"/>
    <w:rsid w:val="000435C2"/>
    <w:rsid w:val="00051B68"/>
    <w:rsid w:val="000617D1"/>
    <w:rsid w:val="000D5833"/>
    <w:rsid w:val="00105F06"/>
    <w:rsid w:val="00131B07"/>
    <w:rsid w:val="001622E5"/>
    <w:rsid w:val="0018668E"/>
    <w:rsid w:val="001A304C"/>
    <w:rsid w:val="001A4D46"/>
    <w:rsid w:val="001C2288"/>
    <w:rsid w:val="001C23F9"/>
    <w:rsid w:val="002520B0"/>
    <w:rsid w:val="00271D18"/>
    <w:rsid w:val="00273137"/>
    <w:rsid w:val="002B6BCE"/>
    <w:rsid w:val="00350383"/>
    <w:rsid w:val="0036265C"/>
    <w:rsid w:val="003A32FB"/>
    <w:rsid w:val="003E43A1"/>
    <w:rsid w:val="004478EA"/>
    <w:rsid w:val="00472AA7"/>
    <w:rsid w:val="004C5D4B"/>
    <w:rsid w:val="0052375A"/>
    <w:rsid w:val="00566349"/>
    <w:rsid w:val="00593C10"/>
    <w:rsid w:val="005B11A0"/>
    <w:rsid w:val="005B4D4B"/>
    <w:rsid w:val="00670C1C"/>
    <w:rsid w:val="00683456"/>
    <w:rsid w:val="00723A3B"/>
    <w:rsid w:val="00732028"/>
    <w:rsid w:val="0074439D"/>
    <w:rsid w:val="007A2128"/>
    <w:rsid w:val="007E4E51"/>
    <w:rsid w:val="00845C90"/>
    <w:rsid w:val="00872987"/>
    <w:rsid w:val="008C1118"/>
    <w:rsid w:val="008F44CC"/>
    <w:rsid w:val="008F4FF9"/>
    <w:rsid w:val="00953176"/>
    <w:rsid w:val="009545BA"/>
    <w:rsid w:val="00980F6F"/>
    <w:rsid w:val="00991F78"/>
    <w:rsid w:val="00992FD8"/>
    <w:rsid w:val="009B07C2"/>
    <w:rsid w:val="00A73CE4"/>
    <w:rsid w:val="00AB627B"/>
    <w:rsid w:val="00AD15BD"/>
    <w:rsid w:val="00AE390D"/>
    <w:rsid w:val="00AE564F"/>
    <w:rsid w:val="00B0372B"/>
    <w:rsid w:val="00B1493C"/>
    <w:rsid w:val="00B54BA9"/>
    <w:rsid w:val="00B813A5"/>
    <w:rsid w:val="00BB5F7C"/>
    <w:rsid w:val="00BD46DC"/>
    <w:rsid w:val="00CA5F6E"/>
    <w:rsid w:val="00CF3E28"/>
    <w:rsid w:val="00D03044"/>
    <w:rsid w:val="00E0303A"/>
    <w:rsid w:val="00E20704"/>
    <w:rsid w:val="00E44031"/>
    <w:rsid w:val="00E73F20"/>
    <w:rsid w:val="00E765A5"/>
    <w:rsid w:val="00EA74F5"/>
    <w:rsid w:val="00EA77F3"/>
    <w:rsid w:val="00EB6606"/>
    <w:rsid w:val="00F00C20"/>
    <w:rsid w:val="00F229A1"/>
    <w:rsid w:val="00F937BA"/>
    <w:rsid w:val="00FE0C7C"/>
    <w:rsid w:val="0156352C"/>
    <w:rsid w:val="04640655"/>
    <w:rsid w:val="06732DD2"/>
    <w:rsid w:val="0B275F39"/>
    <w:rsid w:val="0C573EF4"/>
    <w:rsid w:val="0C5745FC"/>
    <w:rsid w:val="0C9413AC"/>
    <w:rsid w:val="0D2C3CDA"/>
    <w:rsid w:val="0EBB3568"/>
    <w:rsid w:val="0EE02FCE"/>
    <w:rsid w:val="139B74C4"/>
    <w:rsid w:val="13B46462"/>
    <w:rsid w:val="13B81E24"/>
    <w:rsid w:val="16273291"/>
    <w:rsid w:val="1B375D24"/>
    <w:rsid w:val="1C2A3ADB"/>
    <w:rsid w:val="1CA94A00"/>
    <w:rsid w:val="200A3A07"/>
    <w:rsid w:val="20F52909"/>
    <w:rsid w:val="228026A7"/>
    <w:rsid w:val="23156745"/>
    <w:rsid w:val="2513335E"/>
    <w:rsid w:val="27435A51"/>
    <w:rsid w:val="290A232D"/>
    <w:rsid w:val="2A9C5BA4"/>
    <w:rsid w:val="2DAC4350"/>
    <w:rsid w:val="2ED2428A"/>
    <w:rsid w:val="30E87D95"/>
    <w:rsid w:val="318F1FBE"/>
    <w:rsid w:val="33CB10E4"/>
    <w:rsid w:val="3D0C6BB9"/>
    <w:rsid w:val="43790D20"/>
    <w:rsid w:val="43B6162D"/>
    <w:rsid w:val="44896D41"/>
    <w:rsid w:val="45085EB8"/>
    <w:rsid w:val="47E250E6"/>
    <w:rsid w:val="4A851D59"/>
    <w:rsid w:val="4CAF130F"/>
    <w:rsid w:val="521340EE"/>
    <w:rsid w:val="52306A4E"/>
    <w:rsid w:val="57EE3633"/>
    <w:rsid w:val="59883613"/>
    <w:rsid w:val="5A1B4488"/>
    <w:rsid w:val="5BEC60DC"/>
    <w:rsid w:val="633F0E4C"/>
    <w:rsid w:val="64664551"/>
    <w:rsid w:val="66EF082E"/>
    <w:rsid w:val="672C55DE"/>
    <w:rsid w:val="68CF64ED"/>
    <w:rsid w:val="69D361E5"/>
    <w:rsid w:val="6C4B0304"/>
    <w:rsid w:val="6E6915F8"/>
    <w:rsid w:val="6E8B52E0"/>
    <w:rsid w:val="71614A1E"/>
    <w:rsid w:val="71A36DE5"/>
    <w:rsid w:val="73B21561"/>
    <w:rsid w:val="74343D24"/>
    <w:rsid w:val="75660855"/>
    <w:rsid w:val="768A40CF"/>
    <w:rsid w:val="792425B9"/>
    <w:rsid w:val="792F0F5E"/>
    <w:rsid w:val="7AA8721A"/>
    <w:rsid w:val="7CA3413D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cjk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</Words>
  <Characters>612</Characters>
  <Lines>5</Lines>
  <Paragraphs>1</Paragraphs>
  <TotalTime>8</TotalTime>
  <ScaleCrop>false</ScaleCrop>
  <LinksUpToDate>false</LinksUpToDate>
  <CharactersWithSpaces>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2021-02-23T01:40:00Z</dcterms:created>
  <dc:creator>1</dc:creator>
  <cp:lastModifiedBy>华氏英雄</cp:lastModifiedBy>
  <dcterms:modified xsi:type="dcterms:W3CDTF">2024-03-12T08:52:51Z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68AC401770FA44CBB91E714783E6580D_12</vt:lpwstr>
  </property>
</Properties>
</file>